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附件3：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30"/>
        </w:rPr>
        <w:t>皖江工学院2023年普通高校专升本考试省外高职（专科）毕业生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</w:rPr>
        <w:t>退役士兵报名申请表</w:t>
      </w:r>
      <w:bookmarkEnd w:id="0"/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3422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2"/>
          <w:szCs w:val="21"/>
        </w:rPr>
      </w:pPr>
      <w:r>
        <w:rPr>
          <w:rFonts w:hint="eastAsia" w:ascii="宋体" w:hAnsi="宋体"/>
          <w:sz w:val="24"/>
        </w:rPr>
        <w:t>注: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hint="eastAsia" w:ascii="宋体" w:hAnsi="宋体"/>
          <w:sz w:val="22"/>
          <w:szCs w:val="21"/>
        </w:rPr>
        <w:t>1.考生所填写内容必须真实、准确，如有弄虚作假，取消考试资格或录取资格。</w:t>
      </w:r>
    </w:p>
    <w:p>
      <w:pPr>
        <w:ind w:firstLine="440" w:firstLineChars="200"/>
        <w:rPr>
          <w:rFonts w:ascii="宋体" w:hAnsi="宋体" w:eastAsia="宋体"/>
          <w:sz w:val="22"/>
          <w:szCs w:val="21"/>
        </w:rPr>
      </w:pPr>
      <w:r>
        <w:rPr>
          <w:rFonts w:hint="eastAsia" w:ascii="宋体" w:hAnsi="宋体"/>
          <w:sz w:val="22"/>
          <w:szCs w:val="21"/>
        </w:rPr>
        <w:t>2.专业名称填写参考《皖江工学院2023年普通</w:t>
      </w:r>
      <w:r>
        <w:rPr>
          <w:rFonts w:hint="eastAsia" w:ascii="宋体" w:hAnsi="宋体"/>
          <w:sz w:val="22"/>
          <w:szCs w:val="21"/>
          <w:lang w:eastAsia="zh-CN"/>
        </w:rPr>
        <w:t>高校</w:t>
      </w:r>
      <w:r>
        <w:rPr>
          <w:rFonts w:hint="eastAsia" w:ascii="宋体" w:hAnsi="宋体"/>
          <w:sz w:val="22"/>
          <w:szCs w:val="21"/>
        </w:rPr>
        <w:t>专升本招生章程》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hlYWJiMThlMDJhNTE0OGU3NzlkNzg3OGZmZjIifQ=="/>
  </w:docVars>
  <w:rsids>
    <w:rsidRoot w:val="4EFF6AD6"/>
    <w:rsid w:val="4E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0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2023-03-22T06:51:00Z</dcterms:created>
  <dc:creator>三水君</dc:creator>
  <cp:lastModifiedBy>三水君</cp:lastModifiedBy>
  <dcterms:modified xsi:type="dcterms:W3CDTF">2023-03-22T06:52:03Z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93774D0C9C9A49038F2CAC279E82E57A</vt:lpwstr>
  </property>
</Properties>
</file>